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C2668" w14:textId="77777777" w:rsidR="006D7D3C" w:rsidRDefault="006D7D3C" w:rsidP="006D7D3C">
      <w:pPr>
        <w:rPr>
          <w:rFonts w:ascii="Arial" w:hAnsi="Arial" w:cs="Arial"/>
          <w:b/>
        </w:rPr>
      </w:pPr>
      <w:r w:rsidRPr="00E862B9">
        <w:rPr>
          <w:noProof/>
        </w:rPr>
        <w:drawing>
          <wp:inline distT="0" distB="0" distL="0" distR="0" wp14:anchorId="62D114F4" wp14:editId="0A1DBF7E">
            <wp:extent cx="5486400" cy="6858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 RELEASE head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A14B6" w14:textId="77777777" w:rsidR="006D7D3C" w:rsidRPr="00AD3818" w:rsidRDefault="006D7D3C" w:rsidP="006D7D3C">
      <w:pPr>
        <w:pStyle w:val="Heading1"/>
        <w:jc w:val="left"/>
        <w:rPr>
          <w:rFonts w:ascii="Arial" w:hAnsi="Arial" w:cs="Arial"/>
          <w:b w:val="0"/>
          <w:sz w:val="22"/>
          <w:szCs w:val="22"/>
        </w:rPr>
      </w:pPr>
      <w:r w:rsidRPr="00AD3818">
        <w:rPr>
          <w:rFonts w:ascii="Arial" w:hAnsi="Arial" w:cs="Arial"/>
          <w:b w:val="0"/>
          <w:sz w:val="22"/>
          <w:szCs w:val="22"/>
        </w:rPr>
        <w:t>FOR IMMEDIATE RELEASE</w:t>
      </w:r>
      <w:r w:rsidRPr="00AD3818">
        <w:rPr>
          <w:rFonts w:ascii="Arial" w:hAnsi="Arial" w:cs="Arial"/>
          <w:b w:val="0"/>
          <w:sz w:val="22"/>
          <w:szCs w:val="22"/>
        </w:rPr>
        <w:tab/>
      </w:r>
      <w:r w:rsidRPr="00AD3818">
        <w:rPr>
          <w:rFonts w:ascii="Arial" w:hAnsi="Arial" w:cs="Arial"/>
          <w:b w:val="0"/>
          <w:sz w:val="22"/>
          <w:szCs w:val="22"/>
        </w:rPr>
        <w:tab/>
      </w:r>
    </w:p>
    <w:p w14:paraId="36D9550C" w14:textId="313B22B0" w:rsidR="006D7D3C" w:rsidRDefault="002A34CC" w:rsidP="006D7D3C">
      <w:pPr>
        <w:rPr>
          <w:rFonts w:ascii="Arial" w:hAnsi="Arial" w:cs="Arial"/>
        </w:rPr>
      </w:pPr>
      <w:r>
        <w:rPr>
          <w:rFonts w:ascii="Arial" w:hAnsi="Arial" w:cs="Arial"/>
        </w:rPr>
        <w:t>December 1</w:t>
      </w:r>
      <w:r w:rsidR="009006C2">
        <w:rPr>
          <w:rFonts w:ascii="Arial" w:hAnsi="Arial" w:cs="Arial"/>
        </w:rPr>
        <w:t>4</w:t>
      </w:r>
      <w:r>
        <w:rPr>
          <w:rFonts w:ascii="Arial" w:hAnsi="Arial" w:cs="Arial"/>
        </w:rPr>
        <w:t>, 2015,</w:t>
      </w:r>
      <w:r w:rsidR="00AA4419" w:rsidRPr="002A34CC">
        <w:rPr>
          <w:rFonts w:ascii="Arial" w:hAnsi="Arial" w:cs="Arial"/>
        </w:rPr>
        <w:t xml:space="preserve"> </w:t>
      </w:r>
    </w:p>
    <w:p w14:paraId="27FA5803" w14:textId="77777777" w:rsidR="002A34CC" w:rsidRPr="00AD3818" w:rsidRDefault="002A34CC" w:rsidP="006D7D3C">
      <w:pPr>
        <w:rPr>
          <w:rFonts w:ascii="Arial" w:hAnsi="Arial" w:cs="Arial"/>
          <w:b/>
          <w:u w:val="single"/>
        </w:rPr>
      </w:pPr>
    </w:p>
    <w:p w14:paraId="6FB265AD" w14:textId="49A96E47" w:rsidR="00D40B26" w:rsidRDefault="00BF23BA" w:rsidP="006D7D3C">
      <w:pPr>
        <w:pStyle w:val="PlainTex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VA </w:t>
      </w:r>
      <w:r w:rsidR="00D40B26">
        <w:rPr>
          <w:rFonts w:ascii="Arial" w:hAnsi="Arial" w:cs="Arial"/>
          <w:b/>
          <w:sz w:val="22"/>
          <w:szCs w:val="22"/>
        </w:rPr>
        <w:t xml:space="preserve">Expands Access to Care </w:t>
      </w:r>
      <w:r w:rsidR="009E4032">
        <w:rPr>
          <w:rFonts w:ascii="Arial" w:hAnsi="Arial" w:cs="Arial"/>
          <w:b/>
          <w:sz w:val="22"/>
          <w:szCs w:val="22"/>
        </w:rPr>
        <w:t>for Hawaii</w:t>
      </w:r>
      <w:r w:rsidR="00362522">
        <w:rPr>
          <w:rFonts w:ascii="Arial" w:hAnsi="Arial" w:cs="Arial"/>
          <w:b/>
          <w:sz w:val="22"/>
          <w:szCs w:val="22"/>
        </w:rPr>
        <w:t xml:space="preserve"> Veterans</w:t>
      </w:r>
      <w:bookmarkStart w:id="0" w:name="_GoBack"/>
      <w:bookmarkEnd w:id="0"/>
    </w:p>
    <w:p w14:paraId="0F4327AB" w14:textId="12EBF0E4" w:rsidR="00757262" w:rsidRPr="00D40B26" w:rsidRDefault="00D40B26" w:rsidP="006D7D3C">
      <w:pPr>
        <w:pStyle w:val="PlainText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Establishment of new Choice Program p</w:t>
      </w:r>
      <w:r w:rsidRPr="00D40B26">
        <w:rPr>
          <w:rFonts w:ascii="Arial" w:hAnsi="Arial" w:cs="Arial"/>
          <w:i/>
          <w:sz w:val="22"/>
          <w:szCs w:val="22"/>
        </w:rPr>
        <w:t>artnership</w:t>
      </w:r>
      <w:r>
        <w:rPr>
          <w:rFonts w:ascii="Arial" w:hAnsi="Arial" w:cs="Arial"/>
          <w:i/>
          <w:sz w:val="22"/>
          <w:szCs w:val="22"/>
        </w:rPr>
        <w:t>s</w:t>
      </w:r>
      <w:r w:rsidRPr="00D40B26">
        <w:rPr>
          <w:rFonts w:ascii="Arial" w:hAnsi="Arial" w:cs="Arial"/>
          <w:i/>
          <w:sz w:val="22"/>
          <w:szCs w:val="22"/>
        </w:rPr>
        <w:t xml:space="preserve"> </w:t>
      </w:r>
    </w:p>
    <w:p w14:paraId="790D7722" w14:textId="77777777" w:rsidR="00B109A0" w:rsidRPr="00D814D2" w:rsidRDefault="00B109A0" w:rsidP="00700B0C">
      <w:pPr>
        <w:pStyle w:val="PlainText"/>
        <w:rPr>
          <w:rFonts w:ascii="Arial" w:hAnsi="Arial" w:cs="Arial"/>
          <w:sz w:val="22"/>
          <w:szCs w:val="22"/>
        </w:rPr>
      </w:pPr>
    </w:p>
    <w:p w14:paraId="0F9A1C9A" w14:textId="28BF2895" w:rsidR="00996544" w:rsidRPr="00D814D2" w:rsidRDefault="00D40B26" w:rsidP="009D2EC1">
      <w:pPr>
        <w:pStyle w:val="PlainText"/>
        <w:spacing w:line="276" w:lineRule="auto"/>
        <w:rPr>
          <w:rFonts w:ascii="Arial" w:hAnsi="Arial" w:cs="Arial"/>
          <w:sz w:val="22"/>
          <w:szCs w:val="22"/>
          <w:lang w:val="en"/>
        </w:rPr>
      </w:pPr>
      <w:r w:rsidRPr="00D814D2">
        <w:rPr>
          <w:rFonts w:ascii="Arial" w:hAnsi="Arial" w:cs="Arial"/>
          <w:sz w:val="22"/>
          <w:szCs w:val="22"/>
        </w:rPr>
        <w:t xml:space="preserve">Honolulu, HI </w:t>
      </w:r>
      <w:r w:rsidRPr="00D814D2">
        <w:rPr>
          <w:rFonts w:ascii="Arial" w:hAnsi="Arial" w:cs="Arial"/>
          <w:sz w:val="22"/>
          <w:szCs w:val="22"/>
          <w:lang w:val="en"/>
        </w:rPr>
        <w:t>– The Veterans A</w:t>
      </w:r>
      <w:r w:rsidR="009006C2">
        <w:rPr>
          <w:rFonts w:ascii="Arial" w:hAnsi="Arial" w:cs="Arial"/>
          <w:sz w:val="22"/>
          <w:szCs w:val="22"/>
          <w:lang w:val="en"/>
        </w:rPr>
        <w:t>ffairs</w:t>
      </w:r>
      <w:r w:rsidRPr="00D814D2">
        <w:rPr>
          <w:rFonts w:ascii="Arial" w:hAnsi="Arial" w:cs="Arial"/>
          <w:sz w:val="22"/>
          <w:szCs w:val="22"/>
          <w:lang w:val="en"/>
        </w:rPr>
        <w:t xml:space="preserve"> Pacific Islands Health Care System (VAPIHCS) today announced agreements with Native Hawaiian Health Care (NHHC)</w:t>
      </w:r>
      <w:r w:rsidR="00F70CB2">
        <w:rPr>
          <w:rFonts w:ascii="Arial" w:hAnsi="Arial" w:cs="Arial"/>
          <w:sz w:val="22"/>
          <w:szCs w:val="22"/>
          <w:lang w:val="en"/>
        </w:rPr>
        <w:t xml:space="preserve"> </w:t>
      </w:r>
      <w:r w:rsidR="00F70CB2" w:rsidRPr="009E4032">
        <w:rPr>
          <w:rFonts w:ascii="Arial" w:hAnsi="Arial" w:cs="Arial"/>
          <w:sz w:val="22"/>
          <w:szCs w:val="22"/>
          <w:lang w:val="en"/>
        </w:rPr>
        <w:t>S</w:t>
      </w:r>
      <w:r w:rsidRPr="00D814D2">
        <w:rPr>
          <w:rFonts w:ascii="Arial" w:hAnsi="Arial" w:cs="Arial"/>
          <w:sz w:val="22"/>
          <w:szCs w:val="22"/>
          <w:lang w:val="en"/>
        </w:rPr>
        <w:t>ystems that will greatly expand access to health care for Veterans l</w:t>
      </w:r>
      <w:r w:rsidR="00013306" w:rsidRPr="00D814D2">
        <w:rPr>
          <w:rFonts w:ascii="Arial" w:hAnsi="Arial" w:cs="Arial"/>
          <w:sz w:val="22"/>
          <w:szCs w:val="22"/>
          <w:lang w:val="en"/>
        </w:rPr>
        <w:t>iving on the islands of Hawaii using expanded authorities from the Veterans Access, Choice, and Accountability Act (VACAA).</w:t>
      </w:r>
      <w:r w:rsidR="00532016" w:rsidRPr="00D814D2">
        <w:rPr>
          <w:rFonts w:ascii="Arial" w:hAnsi="Arial" w:cs="Arial"/>
          <w:sz w:val="22"/>
          <w:szCs w:val="22"/>
          <w:lang w:val="en"/>
        </w:rPr>
        <w:t xml:space="preserve">This is the latest in a series of VA actions to </w:t>
      </w:r>
      <w:r w:rsidR="00013306" w:rsidRPr="00D814D2">
        <w:rPr>
          <w:rFonts w:ascii="Arial" w:hAnsi="Arial" w:cs="Arial"/>
          <w:sz w:val="22"/>
          <w:szCs w:val="22"/>
          <w:lang w:val="en"/>
        </w:rPr>
        <w:t>expand access to care through the implementation of VACAA</w:t>
      </w:r>
      <w:r w:rsidR="00532016" w:rsidRPr="00D814D2">
        <w:rPr>
          <w:rFonts w:ascii="Arial" w:hAnsi="Arial" w:cs="Arial"/>
          <w:sz w:val="22"/>
          <w:szCs w:val="22"/>
          <w:lang w:val="en"/>
        </w:rPr>
        <w:t xml:space="preserve">. </w:t>
      </w:r>
    </w:p>
    <w:p w14:paraId="5C668054" w14:textId="77777777" w:rsidR="00532016" w:rsidRPr="00D814D2" w:rsidRDefault="00532016" w:rsidP="009D2EC1">
      <w:pPr>
        <w:pStyle w:val="PlainText"/>
        <w:spacing w:line="276" w:lineRule="auto"/>
        <w:rPr>
          <w:rFonts w:ascii="Arial" w:hAnsi="Arial" w:cs="Arial"/>
          <w:sz w:val="22"/>
          <w:szCs w:val="22"/>
          <w:lang w:val="en"/>
        </w:rPr>
      </w:pPr>
    </w:p>
    <w:p w14:paraId="094A2B05" w14:textId="61A2052E" w:rsidR="00EB18CC" w:rsidRPr="00D814D2" w:rsidRDefault="00D246DF" w:rsidP="009D2EC1">
      <w:pPr>
        <w:pStyle w:val="PlainText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"/>
        </w:rPr>
        <w:t>Four</w:t>
      </w:r>
      <w:r w:rsidR="00A406FF" w:rsidRPr="00D814D2">
        <w:rPr>
          <w:rFonts w:ascii="Arial" w:hAnsi="Arial" w:cs="Arial"/>
          <w:sz w:val="22"/>
          <w:szCs w:val="22"/>
          <w:lang w:val="en"/>
        </w:rPr>
        <w:t xml:space="preserve"> NHHC </w:t>
      </w:r>
      <w:r w:rsidR="00F70CB2" w:rsidRPr="009E4032">
        <w:rPr>
          <w:rFonts w:ascii="Arial" w:hAnsi="Arial" w:cs="Arial"/>
          <w:sz w:val="22"/>
          <w:szCs w:val="22"/>
          <w:lang w:val="en"/>
        </w:rPr>
        <w:t>S</w:t>
      </w:r>
      <w:r w:rsidR="00A406FF" w:rsidRPr="00D814D2">
        <w:rPr>
          <w:rFonts w:ascii="Arial" w:hAnsi="Arial" w:cs="Arial"/>
          <w:sz w:val="22"/>
          <w:szCs w:val="22"/>
          <w:lang w:val="en"/>
        </w:rPr>
        <w:t>ystems</w:t>
      </w:r>
      <w:r w:rsidR="00013306" w:rsidRPr="00D814D2">
        <w:rPr>
          <w:rFonts w:ascii="Arial" w:hAnsi="Arial" w:cs="Arial"/>
          <w:sz w:val="22"/>
          <w:szCs w:val="22"/>
          <w:lang w:val="en"/>
        </w:rPr>
        <w:t xml:space="preserve"> have signed agreements </w:t>
      </w:r>
      <w:r w:rsidR="00A406FF" w:rsidRPr="00D814D2">
        <w:rPr>
          <w:rFonts w:ascii="Arial" w:hAnsi="Arial" w:cs="Arial"/>
          <w:sz w:val="22"/>
          <w:szCs w:val="22"/>
          <w:lang w:val="en"/>
        </w:rPr>
        <w:t>which will allow Veterans to seek care from these providers through the Veterans Choice Program</w:t>
      </w:r>
      <w:r w:rsidR="009E4032">
        <w:rPr>
          <w:rFonts w:ascii="Arial" w:hAnsi="Arial" w:cs="Arial"/>
          <w:sz w:val="22"/>
          <w:szCs w:val="22"/>
          <w:lang w:val="en"/>
        </w:rPr>
        <w:t>:</w:t>
      </w:r>
      <w:r w:rsidR="00A406FF" w:rsidRPr="00D814D2">
        <w:rPr>
          <w:rFonts w:ascii="Arial" w:hAnsi="Arial" w:cs="Arial"/>
          <w:sz w:val="22"/>
          <w:szCs w:val="22"/>
          <w:lang w:val="en"/>
        </w:rPr>
        <w:t xml:space="preserve"> </w:t>
      </w:r>
      <w:r w:rsidR="00A406FF" w:rsidRPr="00D814D2">
        <w:rPr>
          <w:rFonts w:ascii="Arial" w:hAnsi="Arial" w:cs="Arial"/>
          <w:sz w:val="22"/>
          <w:szCs w:val="22"/>
        </w:rPr>
        <w:t xml:space="preserve">Hui No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Ke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Ola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Pono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on the island of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Mau’i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; Na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Pu’uwai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on the island of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Moloka’I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/ Lanai;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Ke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Ola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Mamo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O’ahu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on the island of Oahu; and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Ho’ola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Lahui</w:t>
      </w:r>
      <w:proofErr w:type="spellEnd"/>
      <w:r w:rsidR="00A406FF" w:rsidRPr="00D814D2">
        <w:rPr>
          <w:rFonts w:ascii="Arial" w:hAnsi="Arial" w:cs="Arial"/>
          <w:sz w:val="22"/>
          <w:szCs w:val="22"/>
        </w:rPr>
        <w:t xml:space="preserve"> Hawai’i on the island of </w:t>
      </w:r>
      <w:proofErr w:type="spellStart"/>
      <w:r w:rsidR="00A406FF" w:rsidRPr="00D814D2">
        <w:rPr>
          <w:rFonts w:ascii="Arial" w:hAnsi="Arial" w:cs="Arial"/>
          <w:sz w:val="22"/>
          <w:szCs w:val="22"/>
        </w:rPr>
        <w:t>Kaua’I</w:t>
      </w:r>
      <w:proofErr w:type="spellEnd"/>
      <w:r w:rsidR="00D814D2" w:rsidRPr="00D814D2">
        <w:rPr>
          <w:rFonts w:ascii="Arial" w:hAnsi="Arial" w:cs="Arial"/>
          <w:sz w:val="22"/>
          <w:szCs w:val="22"/>
        </w:rPr>
        <w:t xml:space="preserve"> are now able to care for Veteran patients through the Choice Program. </w:t>
      </w:r>
    </w:p>
    <w:p w14:paraId="4E95814C" w14:textId="77777777" w:rsidR="00A406FF" w:rsidRPr="00D814D2" w:rsidRDefault="00A406FF" w:rsidP="009D2EC1">
      <w:pPr>
        <w:pStyle w:val="PlainText"/>
        <w:spacing w:line="276" w:lineRule="auto"/>
        <w:rPr>
          <w:rFonts w:ascii="Arial" w:hAnsi="Arial" w:cs="Arial"/>
          <w:sz w:val="22"/>
          <w:szCs w:val="22"/>
        </w:rPr>
      </w:pPr>
    </w:p>
    <w:p w14:paraId="588E2C35" w14:textId="67BCCEF4" w:rsidR="00A406FF" w:rsidRPr="00D814D2" w:rsidRDefault="00A406FF" w:rsidP="009D2EC1">
      <w:pPr>
        <w:pStyle w:val="PlainText"/>
        <w:spacing w:line="276" w:lineRule="auto"/>
        <w:rPr>
          <w:rFonts w:ascii="Arial" w:hAnsi="Arial" w:cs="Arial"/>
          <w:sz w:val="22"/>
          <w:szCs w:val="22"/>
        </w:rPr>
      </w:pPr>
      <w:r w:rsidRPr="00D814D2">
        <w:rPr>
          <w:rFonts w:ascii="Arial" w:hAnsi="Arial" w:cs="Arial"/>
          <w:sz w:val="22"/>
          <w:szCs w:val="22"/>
        </w:rPr>
        <w:t>“VAPIHCS is extremely appreciative of the dedicated support of the NHHC Systems</w:t>
      </w:r>
      <w:r w:rsidR="00013306" w:rsidRPr="00D814D2">
        <w:rPr>
          <w:rFonts w:ascii="Arial" w:hAnsi="Arial" w:cs="Arial"/>
          <w:sz w:val="22"/>
          <w:szCs w:val="22"/>
        </w:rPr>
        <w:t xml:space="preserve"> and the Hawaii Congressional delegation</w:t>
      </w:r>
      <w:r w:rsidRPr="00D814D2">
        <w:rPr>
          <w:rFonts w:ascii="Arial" w:hAnsi="Arial" w:cs="Arial"/>
          <w:sz w:val="22"/>
          <w:szCs w:val="22"/>
        </w:rPr>
        <w:t xml:space="preserve"> as we worked together to expand access to care for our Hawaii Veterans through the Veterans C</w:t>
      </w:r>
      <w:r w:rsidR="00D814D2">
        <w:rPr>
          <w:rFonts w:ascii="Arial" w:hAnsi="Arial" w:cs="Arial"/>
          <w:sz w:val="22"/>
          <w:szCs w:val="22"/>
        </w:rPr>
        <w:t>hoice Program. We encourage our Hawaii Veterans to take advantage of this opportunity to receive care closer to home through these Choice Program partnerships,</w:t>
      </w:r>
      <w:r w:rsidRPr="00D814D2">
        <w:rPr>
          <w:rFonts w:ascii="Arial" w:hAnsi="Arial" w:cs="Arial"/>
          <w:sz w:val="22"/>
          <w:szCs w:val="22"/>
        </w:rPr>
        <w:t xml:space="preserve">” said Director Wayne Pfeffer. </w:t>
      </w:r>
    </w:p>
    <w:p w14:paraId="5C73332B" w14:textId="77777777" w:rsidR="00A406FF" w:rsidRPr="00D814D2" w:rsidRDefault="00A406FF" w:rsidP="009D2EC1">
      <w:pPr>
        <w:pStyle w:val="PlainText"/>
        <w:spacing w:line="276" w:lineRule="auto"/>
        <w:rPr>
          <w:rFonts w:ascii="Arial" w:hAnsi="Arial" w:cs="Arial"/>
          <w:sz w:val="22"/>
          <w:szCs w:val="22"/>
        </w:rPr>
      </w:pPr>
    </w:p>
    <w:p w14:paraId="4A7EDB74" w14:textId="3C37E961" w:rsidR="00A406FF" w:rsidRPr="00D814D2" w:rsidRDefault="00013306" w:rsidP="009D2EC1">
      <w:pPr>
        <w:pStyle w:val="PlainText"/>
        <w:spacing w:line="276" w:lineRule="auto"/>
        <w:rPr>
          <w:rFonts w:ascii="Arial" w:hAnsi="Arial" w:cs="Arial"/>
          <w:sz w:val="22"/>
          <w:szCs w:val="22"/>
          <w:lang w:val="en"/>
        </w:rPr>
      </w:pPr>
      <w:r w:rsidRPr="00D814D2">
        <w:rPr>
          <w:rFonts w:ascii="Arial" w:hAnsi="Arial" w:cs="Arial"/>
          <w:sz w:val="22"/>
          <w:szCs w:val="22"/>
          <w:lang w:val="en"/>
        </w:rPr>
        <w:t xml:space="preserve">VA looks forward to ongoing collaboration with NHHC Systems to ensure Veterans receive the timely, high-quality health care they’ve earned and deserve. </w:t>
      </w:r>
    </w:p>
    <w:p w14:paraId="6A047FEB" w14:textId="1A358AA0" w:rsidR="00013306" w:rsidRPr="00D814D2" w:rsidRDefault="00013306" w:rsidP="009D2EC1">
      <w:pPr>
        <w:pStyle w:val="PlainText"/>
        <w:spacing w:line="276" w:lineRule="auto"/>
        <w:rPr>
          <w:rFonts w:ascii="Arial" w:hAnsi="Arial" w:cs="Arial"/>
          <w:sz w:val="22"/>
          <w:szCs w:val="22"/>
          <w:lang w:val="en"/>
        </w:rPr>
      </w:pPr>
    </w:p>
    <w:p w14:paraId="2647FEAA" w14:textId="68B20A43" w:rsidR="00996544" w:rsidRPr="00D814D2" w:rsidRDefault="00996544" w:rsidP="009D2EC1">
      <w:pPr>
        <w:pStyle w:val="PlainText"/>
        <w:spacing w:line="276" w:lineRule="auto"/>
        <w:rPr>
          <w:rFonts w:ascii="Arial" w:hAnsi="Arial" w:cs="Arial"/>
          <w:sz w:val="22"/>
          <w:szCs w:val="22"/>
        </w:rPr>
      </w:pPr>
      <w:r w:rsidRPr="00D814D2">
        <w:rPr>
          <w:rFonts w:ascii="Arial" w:hAnsi="Arial" w:cs="Arial"/>
          <w:sz w:val="22"/>
          <w:szCs w:val="22"/>
        </w:rPr>
        <w:t xml:space="preserve">To learn more about </w:t>
      </w:r>
      <w:r w:rsidR="00013306" w:rsidRPr="00D814D2">
        <w:rPr>
          <w:rFonts w:ascii="Arial" w:hAnsi="Arial" w:cs="Arial"/>
          <w:sz w:val="22"/>
          <w:szCs w:val="22"/>
        </w:rPr>
        <w:t xml:space="preserve">the </w:t>
      </w:r>
      <w:r w:rsidR="00D814D2">
        <w:rPr>
          <w:rFonts w:ascii="Arial" w:hAnsi="Arial" w:cs="Arial"/>
          <w:sz w:val="22"/>
          <w:szCs w:val="22"/>
        </w:rPr>
        <w:t xml:space="preserve">NHHC </w:t>
      </w:r>
      <w:r w:rsidR="00F70CB2" w:rsidRPr="009E4032">
        <w:rPr>
          <w:rFonts w:ascii="Arial" w:hAnsi="Arial" w:cs="Arial"/>
          <w:sz w:val="22"/>
          <w:szCs w:val="22"/>
        </w:rPr>
        <w:t>Systems</w:t>
      </w:r>
      <w:r w:rsidR="00F70CB2">
        <w:rPr>
          <w:rFonts w:ascii="Arial" w:hAnsi="Arial" w:cs="Arial"/>
          <w:sz w:val="22"/>
          <w:szCs w:val="22"/>
        </w:rPr>
        <w:t xml:space="preserve"> </w:t>
      </w:r>
      <w:r w:rsidR="00D814D2">
        <w:rPr>
          <w:rFonts w:ascii="Arial" w:hAnsi="Arial" w:cs="Arial"/>
          <w:sz w:val="22"/>
          <w:szCs w:val="22"/>
        </w:rPr>
        <w:t xml:space="preserve">Agreements visit: </w:t>
      </w:r>
      <w:hyperlink r:id="rId10" w:history="1">
        <w:r w:rsidR="002A34CC" w:rsidRPr="00636643">
          <w:rPr>
            <w:rStyle w:val="Hyperlink"/>
            <w:rFonts w:ascii="Arial" w:hAnsi="Arial" w:cs="Arial"/>
            <w:sz w:val="22"/>
            <w:szCs w:val="22"/>
          </w:rPr>
          <w:t>http://www.hawaii.va.gov/</w:t>
        </w:r>
      </w:hyperlink>
      <w:proofErr w:type="gramStart"/>
      <w:r w:rsidR="00D814D2">
        <w:rPr>
          <w:rFonts w:ascii="Arial" w:hAnsi="Arial" w:cs="Arial"/>
          <w:sz w:val="22"/>
          <w:szCs w:val="22"/>
        </w:rPr>
        <w:t>To</w:t>
      </w:r>
      <w:proofErr w:type="gramEnd"/>
      <w:r w:rsidR="00D814D2">
        <w:rPr>
          <w:rFonts w:ascii="Arial" w:hAnsi="Arial" w:cs="Arial"/>
          <w:sz w:val="22"/>
          <w:szCs w:val="22"/>
        </w:rPr>
        <w:t xml:space="preserve"> learn more about the </w:t>
      </w:r>
      <w:r w:rsidR="00013306" w:rsidRPr="00D814D2">
        <w:rPr>
          <w:rFonts w:ascii="Arial" w:hAnsi="Arial" w:cs="Arial"/>
          <w:sz w:val="22"/>
          <w:szCs w:val="22"/>
        </w:rPr>
        <w:t xml:space="preserve">Veterans Choice Program visit </w:t>
      </w:r>
      <w:hyperlink r:id="rId11" w:history="1">
        <w:r w:rsidR="00013306" w:rsidRPr="00D814D2">
          <w:rPr>
            <w:rStyle w:val="Hyperlink"/>
            <w:rFonts w:ascii="Arial" w:hAnsi="Arial" w:cs="Arial"/>
            <w:sz w:val="22"/>
            <w:szCs w:val="22"/>
          </w:rPr>
          <w:t>www.va.gov/opa/choiceact</w:t>
        </w:r>
      </w:hyperlink>
      <w:r w:rsidR="00013306" w:rsidRPr="00D814D2">
        <w:rPr>
          <w:rFonts w:ascii="Arial" w:hAnsi="Arial" w:cs="Arial"/>
          <w:sz w:val="22"/>
          <w:szCs w:val="22"/>
        </w:rPr>
        <w:t xml:space="preserve">. </w:t>
      </w:r>
    </w:p>
    <w:p w14:paraId="04B63823" w14:textId="77777777" w:rsidR="00A91C30" w:rsidRDefault="00A91C30" w:rsidP="009D2EC1">
      <w:pPr>
        <w:pStyle w:val="PlainText"/>
        <w:spacing w:line="276" w:lineRule="auto"/>
        <w:rPr>
          <w:rFonts w:ascii="Arial" w:hAnsi="Arial" w:cs="Arial"/>
          <w:sz w:val="22"/>
          <w:szCs w:val="22"/>
        </w:rPr>
      </w:pPr>
    </w:p>
    <w:p w14:paraId="19B13B30" w14:textId="77777777" w:rsidR="00434EAA" w:rsidRPr="00AD3818" w:rsidRDefault="00434EAA" w:rsidP="009D2EC1">
      <w:pPr>
        <w:pStyle w:val="PlainText"/>
        <w:spacing w:line="276" w:lineRule="auto"/>
        <w:rPr>
          <w:rFonts w:ascii="Arial" w:hAnsi="Arial" w:cs="Arial"/>
          <w:i/>
          <w:sz w:val="22"/>
          <w:szCs w:val="22"/>
        </w:rPr>
      </w:pPr>
    </w:p>
    <w:p w14:paraId="1C1472BA" w14:textId="77777777" w:rsidR="001D7497" w:rsidRPr="00AD3818" w:rsidRDefault="001D7497" w:rsidP="00A73DCE">
      <w:pPr>
        <w:pStyle w:val="NoSpacing"/>
        <w:rPr>
          <w:rFonts w:ascii="Arial" w:hAnsi="Arial" w:cs="Arial"/>
          <w:sz w:val="22"/>
          <w:szCs w:val="22"/>
        </w:rPr>
      </w:pPr>
    </w:p>
    <w:p w14:paraId="3363D7E2" w14:textId="77777777" w:rsidR="000726E4" w:rsidRPr="00AD3818" w:rsidRDefault="00C66CC5" w:rsidP="00C66CC5">
      <w:pPr>
        <w:pStyle w:val="NoSpacing"/>
        <w:jc w:val="center"/>
        <w:rPr>
          <w:rFonts w:ascii="Arial" w:hAnsi="Arial" w:cs="Arial"/>
          <w:sz w:val="22"/>
          <w:szCs w:val="22"/>
        </w:rPr>
      </w:pPr>
      <w:r w:rsidRPr="00AD3818">
        <w:rPr>
          <w:rFonts w:ascii="Arial" w:hAnsi="Arial" w:cs="Arial"/>
          <w:sz w:val="22"/>
          <w:szCs w:val="22"/>
        </w:rPr>
        <w:t>###</w:t>
      </w:r>
    </w:p>
    <w:p w14:paraId="185DD56A" w14:textId="77777777" w:rsidR="000726E4" w:rsidRDefault="000726E4" w:rsidP="00D94538">
      <w:pPr>
        <w:spacing w:line="240" w:lineRule="auto"/>
        <w:rPr>
          <w:rFonts w:ascii="Arial" w:hAnsi="Arial" w:cs="Arial"/>
        </w:rPr>
      </w:pPr>
    </w:p>
    <w:p w14:paraId="24A8AA1D" w14:textId="77777777" w:rsidR="002A34CC" w:rsidRPr="004B46AE" w:rsidRDefault="002A34CC" w:rsidP="002A34CC">
      <w:pPr>
        <w:spacing w:before="240"/>
        <w:rPr>
          <w:b/>
        </w:rPr>
      </w:pPr>
      <w:r w:rsidRPr="004B46AE">
        <w:rPr>
          <w:rFonts w:cs="Calibri"/>
          <w:b/>
        </w:rPr>
        <w:t xml:space="preserve">For further information on </w:t>
      </w:r>
      <w:r w:rsidRPr="004B46AE">
        <w:rPr>
          <w:b/>
        </w:rPr>
        <w:t>VA Pacific Islands Health Care System --</w:t>
      </w:r>
      <w:r w:rsidRPr="004B46AE">
        <w:rPr>
          <w:rFonts w:cs="Calibri"/>
          <w:b/>
        </w:rPr>
        <w:t xml:space="preserve">contact Amy Rohlfs, public affairs officer: </w:t>
      </w:r>
      <w:hyperlink r:id="rId12" w:history="1">
        <w:r w:rsidRPr="004B46AE">
          <w:rPr>
            <w:rStyle w:val="Hyperlink"/>
            <w:b/>
          </w:rPr>
          <w:t>gloria.rohlfs@va.gov</w:t>
        </w:r>
      </w:hyperlink>
      <w:r w:rsidRPr="004B46AE">
        <w:rPr>
          <w:rFonts w:cs="Calibri"/>
          <w:b/>
        </w:rPr>
        <w:t xml:space="preserve"> or (808) 433-0049.</w:t>
      </w:r>
      <w:r w:rsidRPr="004B46AE">
        <w:rPr>
          <w:b/>
        </w:rPr>
        <w:t xml:space="preserve"> Website:  </w:t>
      </w:r>
      <w:hyperlink r:id="rId13" w:history="1">
        <w:r w:rsidRPr="004B46AE">
          <w:rPr>
            <w:rStyle w:val="Hyperlink"/>
            <w:b/>
          </w:rPr>
          <w:t>http://www.hawaii.va.gov</w:t>
        </w:r>
      </w:hyperlink>
      <w:r w:rsidRPr="004B46AE">
        <w:rPr>
          <w:b/>
        </w:rPr>
        <w:t xml:space="preserve">  Facebook:  </w:t>
      </w:r>
      <w:hyperlink r:id="rId14" w:history="1">
        <w:r w:rsidRPr="004B46AE">
          <w:rPr>
            <w:rStyle w:val="Hyperlink"/>
            <w:b/>
          </w:rPr>
          <w:t>https://www.facebook.com/VAPacificIslands</w:t>
        </w:r>
      </w:hyperlink>
    </w:p>
    <w:p w14:paraId="5FBE5AA7" w14:textId="77777777" w:rsidR="002A34CC" w:rsidRPr="00AD3818" w:rsidRDefault="002A34CC" w:rsidP="00D94538">
      <w:pPr>
        <w:spacing w:line="240" w:lineRule="auto"/>
        <w:rPr>
          <w:rFonts w:ascii="Arial" w:hAnsi="Arial" w:cs="Arial"/>
        </w:rPr>
      </w:pPr>
    </w:p>
    <w:sectPr w:rsidR="002A34CC" w:rsidRPr="00AD3818" w:rsidSect="000B0584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CF6D61" w15:done="0"/>
  <w15:commentEx w15:paraId="4BF0B47A" w15:done="0"/>
  <w15:commentEx w15:paraId="72205C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1968E" w14:textId="77777777" w:rsidR="00655081" w:rsidRDefault="00655081">
      <w:pPr>
        <w:spacing w:after="0" w:line="240" w:lineRule="auto"/>
      </w:pPr>
      <w:r>
        <w:separator/>
      </w:r>
    </w:p>
  </w:endnote>
  <w:endnote w:type="continuationSeparator" w:id="0">
    <w:p w14:paraId="27092FE4" w14:textId="77777777" w:rsidR="00655081" w:rsidRDefault="00655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196938"/>
      <w:docPartObj>
        <w:docPartGallery w:val="Page Numbers (Bottom of Page)"/>
        <w:docPartUnique/>
      </w:docPartObj>
    </w:sdtPr>
    <w:sdtEndPr/>
    <w:sdtContent>
      <w:p w14:paraId="22CA6F22" w14:textId="77777777" w:rsidR="00B528D8" w:rsidRDefault="00B528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0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B163D06" w14:textId="77777777" w:rsidR="00B528D8" w:rsidRDefault="00B528D8" w:rsidP="000B05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AAC6F" w14:textId="77777777" w:rsidR="00655081" w:rsidRDefault="00655081">
      <w:pPr>
        <w:spacing w:after="0" w:line="240" w:lineRule="auto"/>
      </w:pPr>
      <w:r>
        <w:separator/>
      </w:r>
    </w:p>
  </w:footnote>
  <w:footnote w:type="continuationSeparator" w:id="0">
    <w:p w14:paraId="447E6697" w14:textId="77777777" w:rsidR="00655081" w:rsidRDefault="00655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A89C6" w14:textId="5245EF01" w:rsidR="00B528D8" w:rsidRPr="00C66CC5" w:rsidRDefault="00B528D8" w:rsidP="002A34CC">
    <w:pPr>
      <w:pStyle w:val="Header"/>
      <w:jc w:val="center"/>
      <w:rPr>
        <w:rFonts w:ascii="Times New Roman" w:hAnsi="Times New Roman"/>
      </w:rPr>
    </w:pPr>
    <w:r w:rsidRPr="00C66CC5">
      <w:rPr>
        <w:rFonts w:ascii="Times New Roman" w:eastAsia="MS PGothic" w:hAnsi="Times New Roman"/>
        <w:color w:val="898989"/>
        <w:kern w:val="24"/>
        <w:sz w:val="20"/>
        <w:szCs w:val="20"/>
        <w:lang w:val="it-IT"/>
        <w14:textFill>
          <w14:solidFill>
            <w14:srgbClr w14:val="898989">
              <w14:tint w14:val="75000"/>
            </w14:srgbClr>
          </w14:solidFill>
        </w14:textFill>
      </w:rPr>
      <w:t xml:space="preserve"> </w:t>
    </w:r>
  </w:p>
  <w:p w14:paraId="37643471" w14:textId="77777777" w:rsidR="00B528D8" w:rsidRDefault="00B528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10923"/>
    <w:multiLevelType w:val="multilevel"/>
    <w:tmpl w:val="57B6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6E750B"/>
    <w:multiLevelType w:val="hybridMultilevel"/>
    <w:tmpl w:val="1822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70ADD"/>
    <w:multiLevelType w:val="hybridMultilevel"/>
    <w:tmpl w:val="C026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007D2"/>
    <w:multiLevelType w:val="hybridMultilevel"/>
    <w:tmpl w:val="78D29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51E22"/>
    <w:multiLevelType w:val="hybridMultilevel"/>
    <w:tmpl w:val="59127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348DA"/>
    <w:multiLevelType w:val="hybridMultilevel"/>
    <w:tmpl w:val="11DEE9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F083B8D"/>
    <w:multiLevelType w:val="hybridMultilevel"/>
    <w:tmpl w:val="8FAE8A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9152B1C"/>
    <w:multiLevelType w:val="hybridMultilevel"/>
    <w:tmpl w:val="1BC4B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5F20994"/>
    <w:multiLevelType w:val="hybridMultilevel"/>
    <w:tmpl w:val="2E060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705DE5"/>
    <w:multiLevelType w:val="hybridMultilevel"/>
    <w:tmpl w:val="E5F20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liotine, Amy">
    <w15:presenceInfo w15:providerId="None" w15:userId="Qualliotine, 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3C"/>
    <w:rsid w:val="00000669"/>
    <w:rsid w:val="00013306"/>
    <w:rsid w:val="000235E5"/>
    <w:rsid w:val="00031743"/>
    <w:rsid w:val="0003623C"/>
    <w:rsid w:val="0005133F"/>
    <w:rsid w:val="00062865"/>
    <w:rsid w:val="000658E2"/>
    <w:rsid w:val="000726E4"/>
    <w:rsid w:val="00083FBA"/>
    <w:rsid w:val="00091EA7"/>
    <w:rsid w:val="000A70A3"/>
    <w:rsid w:val="000B0584"/>
    <w:rsid w:val="000E3C0A"/>
    <w:rsid w:val="00115045"/>
    <w:rsid w:val="001862B2"/>
    <w:rsid w:val="001B2922"/>
    <w:rsid w:val="001C041C"/>
    <w:rsid w:val="001D62F8"/>
    <w:rsid w:val="001D7497"/>
    <w:rsid w:val="001F5441"/>
    <w:rsid w:val="0021420C"/>
    <w:rsid w:val="00285AF6"/>
    <w:rsid w:val="002A34CC"/>
    <w:rsid w:val="002A4D0D"/>
    <w:rsid w:val="002B0EAD"/>
    <w:rsid w:val="002C1764"/>
    <w:rsid w:val="002C3421"/>
    <w:rsid w:val="00316867"/>
    <w:rsid w:val="00320A26"/>
    <w:rsid w:val="00345946"/>
    <w:rsid w:val="00347449"/>
    <w:rsid w:val="00362522"/>
    <w:rsid w:val="00380301"/>
    <w:rsid w:val="00384BB8"/>
    <w:rsid w:val="00387FF5"/>
    <w:rsid w:val="003C1C86"/>
    <w:rsid w:val="003E44FB"/>
    <w:rsid w:val="0041158D"/>
    <w:rsid w:val="00416C73"/>
    <w:rsid w:val="00434EAA"/>
    <w:rsid w:val="004A23CA"/>
    <w:rsid w:val="004C2DE3"/>
    <w:rsid w:val="004D6AAB"/>
    <w:rsid w:val="004E1747"/>
    <w:rsid w:val="004E34D0"/>
    <w:rsid w:val="004F1AE5"/>
    <w:rsid w:val="00532016"/>
    <w:rsid w:val="0058544C"/>
    <w:rsid w:val="00585D8F"/>
    <w:rsid w:val="005C3405"/>
    <w:rsid w:val="005D2087"/>
    <w:rsid w:val="005E0320"/>
    <w:rsid w:val="005E726B"/>
    <w:rsid w:val="005F1BA2"/>
    <w:rsid w:val="00630874"/>
    <w:rsid w:val="00655081"/>
    <w:rsid w:val="006935DD"/>
    <w:rsid w:val="00696855"/>
    <w:rsid w:val="006C6FE2"/>
    <w:rsid w:val="006D7D3C"/>
    <w:rsid w:val="006F1C8B"/>
    <w:rsid w:val="006F253B"/>
    <w:rsid w:val="00700B0C"/>
    <w:rsid w:val="00705972"/>
    <w:rsid w:val="00711C16"/>
    <w:rsid w:val="00717EEC"/>
    <w:rsid w:val="00757262"/>
    <w:rsid w:val="00757F38"/>
    <w:rsid w:val="0076584E"/>
    <w:rsid w:val="007860BC"/>
    <w:rsid w:val="00787F98"/>
    <w:rsid w:val="007B1F18"/>
    <w:rsid w:val="007B2402"/>
    <w:rsid w:val="008015CD"/>
    <w:rsid w:val="008113C0"/>
    <w:rsid w:val="00814113"/>
    <w:rsid w:val="008207DC"/>
    <w:rsid w:val="00845AC0"/>
    <w:rsid w:val="008563DE"/>
    <w:rsid w:val="00866BBB"/>
    <w:rsid w:val="00875DC7"/>
    <w:rsid w:val="008915C6"/>
    <w:rsid w:val="008927BF"/>
    <w:rsid w:val="008A2958"/>
    <w:rsid w:val="008A63F0"/>
    <w:rsid w:val="008B56FF"/>
    <w:rsid w:val="008E6161"/>
    <w:rsid w:val="008F5648"/>
    <w:rsid w:val="009006C2"/>
    <w:rsid w:val="00902906"/>
    <w:rsid w:val="00910122"/>
    <w:rsid w:val="009103E8"/>
    <w:rsid w:val="00934BAF"/>
    <w:rsid w:val="00963C39"/>
    <w:rsid w:val="00973B8C"/>
    <w:rsid w:val="009776D9"/>
    <w:rsid w:val="0098028F"/>
    <w:rsid w:val="0099341C"/>
    <w:rsid w:val="00996544"/>
    <w:rsid w:val="009A14A7"/>
    <w:rsid w:val="009A6337"/>
    <w:rsid w:val="009B6427"/>
    <w:rsid w:val="009C1F81"/>
    <w:rsid w:val="009D2EC1"/>
    <w:rsid w:val="009E1130"/>
    <w:rsid w:val="009E4032"/>
    <w:rsid w:val="00A06FCB"/>
    <w:rsid w:val="00A406FF"/>
    <w:rsid w:val="00A40CE4"/>
    <w:rsid w:val="00A500B0"/>
    <w:rsid w:val="00A560BE"/>
    <w:rsid w:val="00A5664F"/>
    <w:rsid w:val="00A73DCE"/>
    <w:rsid w:val="00A74882"/>
    <w:rsid w:val="00A77272"/>
    <w:rsid w:val="00A83605"/>
    <w:rsid w:val="00A85C55"/>
    <w:rsid w:val="00A91C30"/>
    <w:rsid w:val="00AA2E19"/>
    <w:rsid w:val="00AA4419"/>
    <w:rsid w:val="00AD3818"/>
    <w:rsid w:val="00AE3A8F"/>
    <w:rsid w:val="00AF5F79"/>
    <w:rsid w:val="00B109A0"/>
    <w:rsid w:val="00B20AAF"/>
    <w:rsid w:val="00B27193"/>
    <w:rsid w:val="00B367F2"/>
    <w:rsid w:val="00B454E7"/>
    <w:rsid w:val="00B528D8"/>
    <w:rsid w:val="00B965D8"/>
    <w:rsid w:val="00BF23BA"/>
    <w:rsid w:val="00C321CB"/>
    <w:rsid w:val="00C66CC5"/>
    <w:rsid w:val="00C66E8D"/>
    <w:rsid w:val="00C80311"/>
    <w:rsid w:val="00CA499C"/>
    <w:rsid w:val="00D246DF"/>
    <w:rsid w:val="00D40B26"/>
    <w:rsid w:val="00D628C1"/>
    <w:rsid w:val="00D814D2"/>
    <w:rsid w:val="00D94538"/>
    <w:rsid w:val="00DC0713"/>
    <w:rsid w:val="00E02444"/>
    <w:rsid w:val="00E149DA"/>
    <w:rsid w:val="00E15DA3"/>
    <w:rsid w:val="00E24500"/>
    <w:rsid w:val="00E2456D"/>
    <w:rsid w:val="00E5615C"/>
    <w:rsid w:val="00E5746B"/>
    <w:rsid w:val="00E970CE"/>
    <w:rsid w:val="00EA2F6E"/>
    <w:rsid w:val="00EB18CC"/>
    <w:rsid w:val="00EC075E"/>
    <w:rsid w:val="00EE341B"/>
    <w:rsid w:val="00EE40A7"/>
    <w:rsid w:val="00EF4038"/>
    <w:rsid w:val="00F015A7"/>
    <w:rsid w:val="00F054B9"/>
    <w:rsid w:val="00F179E7"/>
    <w:rsid w:val="00F403D1"/>
    <w:rsid w:val="00F70CB2"/>
    <w:rsid w:val="00F7215F"/>
    <w:rsid w:val="00F75460"/>
    <w:rsid w:val="00F76ABF"/>
    <w:rsid w:val="00F9130C"/>
    <w:rsid w:val="00F9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D82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D3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6D7D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7D3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6D7D3C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D7D3C"/>
    <w:rPr>
      <w:rFonts w:ascii="Consolas" w:hAnsi="Consolas" w:cs="Times New Roman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D7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D3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D7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D3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D3C"/>
    <w:rPr>
      <w:rFonts w:ascii="Tahoma" w:eastAsia="Calibri" w:hAnsi="Tahoma" w:cs="Tahoma"/>
      <w:sz w:val="16"/>
      <w:szCs w:val="16"/>
    </w:rPr>
  </w:style>
  <w:style w:type="paragraph" w:styleId="NoSpacing">
    <w:name w:val="No Spacing"/>
    <w:basedOn w:val="Normal"/>
    <w:uiPriority w:val="1"/>
    <w:qFormat/>
    <w:rsid w:val="00AA2E1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aliases w:val="Issue Action POC,List Paragraph1,3,POCG Table Text,Dot pt,F5 List Paragraph,List Paragraph Char Char Char,Indicator Text,Colorful List - Accent 11,Numbered Para 1,Bullet Points,List Paragraph2,MAIN CONTENT,Normal numbered"/>
    <w:basedOn w:val="Normal"/>
    <w:link w:val="ListParagraphChar"/>
    <w:uiPriority w:val="34"/>
    <w:qFormat/>
    <w:rsid w:val="00E5615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C66C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15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15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15CD"/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aliases w:val="Issue Action POC Char,List Paragraph1 Char,3 Char,POCG Table Text Char,Dot pt Char,F5 List Paragraph Char,List Paragraph Char Char Char Char,Indicator Text Char,Colorful List - Accent 11 Char,Numbered Para 1 Char,Bullet Points Char"/>
    <w:link w:val="ListParagraph"/>
    <w:uiPriority w:val="34"/>
    <w:locked/>
    <w:rsid w:val="008015C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0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087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7215F"/>
    <w:rPr>
      <w:color w:val="0000FF" w:themeColor="hyperlink"/>
      <w:u w:val="single"/>
    </w:rPr>
  </w:style>
  <w:style w:type="paragraph" w:customStyle="1" w:styleId="Default">
    <w:name w:val="Default"/>
    <w:rsid w:val="009101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970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D3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6D7D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7D3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6D7D3C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D7D3C"/>
    <w:rPr>
      <w:rFonts w:ascii="Consolas" w:hAnsi="Consolas" w:cs="Times New Roman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D7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D3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D7D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D3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D3C"/>
    <w:rPr>
      <w:rFonts w:ascii="Tahoma" w:eastAsia="Calibri" w:hAnsi="Tahoma" w:cs="Tahoma"/>
      <w:sz w:val="16"/>
      <w:szCs w:val="16"/>
    </w:rPr>
  </w:style>
  <w:style w:type="paragraph" w:styleId="NoSpacing">
    <w:name w:val="No Spacing"/>
    <w:basedOn w:val="Normal"/>
    <w:uiPriority w:val="1"/>
    <w:qFormat/>
    <w:rsid w:val="00AA2E1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aliases w:val="Issue Action POC,List Paragraph1,3,POCG Table Text,Dot pt,F5 List Paragraph,List Paragraph Char Char Char,Indicator Text,Colorful List - Accent 11,Numbered Para 1,Bullet Points,List Paragraph2,MAIN CONTENT,Normal numbered"/>
    <w:basedOn w:val="Normal"/>
    <w:link w:val="ListParagraphChar"/>
    <w:uiPriority w:val="34"/>
    <w:qFormat/>
    <w:rsid w:val="00E5615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C66C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15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15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15CD"/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aliases w:val="Issue Action POC Char,List Paragraph1 Char,3 Char,POCG Table Text Char,Dot pt Char,F5 List Paragraph Char,List Paragraph Char Char Char Char,Indicator Text Char,Colorful List - Accent 11 Char,Numbered Para 1 Char,Bullet Points Char"/>
    <w:link w:val="ListParagraph"/>
    <w:uiPriority w:val="34"/>
    <w:locked/>
    <w:rsid w:val="008015C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0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087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7215F"/>
    <w:rPr>
      <w:color w:val="0000FF" w:themeColor="hyperlink"/>
      <w:u w:val="single"/>
    </w:rPr>
  </w:style>
  <w:style w:type="paragraph" w:customStyle="1" w:styleId="Default">
    <w:name w:val="Default"/>
    <w:rsid w:val="009101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970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897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5607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51721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364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3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hawaii.va.gov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gloria.rohlfs@va.gov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a.gov/opa/choiceact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hawaii.va.gov/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facebook.com/VAPacificIslan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C852C-58E8-4F74-9488-5B745C40A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Dept. of Veterans Affairs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Whichard, Jessica Slider</dc:creator>
  <cp:lastModifiedBy>Department of Veterans Affairs</cp:lastModifiedBy>
  <cp:revision>2</cp:revision>
  <dcterms:created xsi:type="dcterms:W3CDTF">2015-12-17T01:35:00Z</dcterms:created>
  <dcterms:modified xsi:type="dcterms:W3CDTF">2015-12-17T01:35:00Z</dcterms:modified>
</cp:coreProperties>
</file>